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81C" w:rsidRPr="00D733AE" w:rsidRDefault="0037481C">
      <w:pPr>
        <w:spacing w:line="480" w:lineRule="auto"/>
        <w:rPr>
          <w:rFonts w:ascii="Times New Roman" w:eastAsia="宋体" w:hAnsi="Times New Roman"/>
          <w:b/>
          <w:kern w:val="0"/>
          <w:lang w:eastAsia="zh-CN"/>
        </w:rPr>
      </w:pPr>
      <w:r w:rsidRPr="00D733AE">
        <w:rPr>
          <w:rFonts w:ascii="Times New Roman" w:hAnsi="Times New Roman"/>
          <w:b/>
        </w:rPr>
        <w:t>Supplementa</w:t>
      </w:r>
      <w:r>
        <w:rPr>
          <w:rFonts w:ascii="Times New Roman" w:eastAsia="宋体" w:hAnsi="Times New Roman"/>
          <w:b/>
          <w:lang w:eastAsia="zh-CN"/>
        </w:rPr>
        <w:t>ry</w:t>
      </w:r>
      <w:r w:rsidRPr="00D733AE">
        <w:rPr>
          <w:rFonts w:ascii="Times New Roman" w:hAnsi="Times New Roman"/>
          <w:b/>
        </w:rPr>
        <w:t xml:space="preserve"> raw materials (i.e., </w:t>
      </w:r>
      <w:r w:rsidRPr="00D733AE">
        <w:rPr>
          <w:rFonts w:ascii="Times New Roman" w:hAnsi="Times New Roman"/>
          <w:b/>
          <w:kern w:val="0"/>
        </w:rPr>
        <w:t>whole films/membranes) of Western blot</w:t>
      </w:r>
      <w:r>
        <w:rPr>
          <w:rFonts w:ascii="Times New Roman" w:eastAsia="宋体" w:hAnsi="Times New Roman"/>
          <w:b/>
          <w:kern w:val="0"/>
          <w:lang w:eastAsia="zh-CN"/>
        </w:rPr>
        <w:t>.</w:t>
      </w:r>
    </w:p>
    <w:p w:rsidR="0037481C" w:rsidRDefault="0037481C">
      <w:pPr>
        <w:spacing w:line="480" w:lineRule="auto"/>
      </w:pPr>
      <w:r>
        <w:t>Bax-15''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i1025" type="#_x0000_t75" alt="../Revised%20Figures%20&amp;%20Tables%20(2018.02.28)/Supplemental%20Figure%202%20(Raw%20materials%20of%20Western%20blot%20%20for%20ECSW%20Therapy%20for%20CC)/Bax-15''.jpg" style="width:278.25pt;height:186pt;visibility:visible">
            <v:imagedata r:id="rId6" o:title=""/>
          </v:shape>
        </w:pict>
      </w:r>
    </w:p>
    <w:p w:rsidR="0037481C" w:rsidRDefault="0037481C">
      <w:pPr>
        <w:spacing w:line="480" w:lineRule="auto"/>
      </w:pPr>
      <w:r>
        <w:t>Caspase3, PARP, P-Smad15, P-Smad3-1'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" o:spid="_x0000_i1026" type="#_x0000_t75" alt="../Revised%20Figures%20&amp;%20Tables%20(2018.02.28)/Supplemental%20Figure%202%20(Raw%20materials%20of%20Western%20blot%20%20for%20ECSW%20Therapy%20for%20CC)/Caspase3,%20PARP,%20P-Smad15,%20P-Smad3-1'.jpg" style="width:519.75pt;height:264.75pt;visibility:visible">
            <v:imagedata r:id="rId7" o:title=""/>
          </v:shape>
        </w:pict>
      </w:r>
    </w:p>
    <w:p w:rsidR="0037481C" w:rsidRDefault="0037481C">
      <w:pPr>
        <w:spacing w:line="480" w:lineRule="auto"/>
      </w:pPr>
      <w:r>
        <w:t>Caspase3, PARP, P-Smad15, P-Smad3-2'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" o:spid="_x0000_i1027" type="#_x0000_t75" alt="../Revised%20Figures%20&amp;%20Tables%20(2018.02.28)/Supplemental%20Figure%202%20(Raw%20materials%20of%20Western%20blot%20%20for%20ECSW%20Therapy%20for%20CC)/Caspase3,%20PARP,%20P-Smad15,%20P-Smad3-2'.jpg" style="width:461.25pt;height:280.5pt;visibility:visible">
            <v:imagedata r:id="rId8" o:title=""/>
          </v:shape>
        </w:pict>
      </w:r>
    </w:p>
    <w:p w:rsidR="0037481C" w:rsidRDefault="0037481C">
      <w:pPr>
        <w:spacing w:line="480" w:lineRule="auto"/>
      </w:pPr>
      <w:r>
        <w:t>Caspase3, PARP, P-Smad15, P-Smad3-5''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" o:spid="_x0000_i1028" type="#_x0000_t75" alt="../Revised%20Figures%20&amp;%20Tables%20(2018.02.28)/Supplemental%20Figure%202%20(Raw%20materials%20of%20Western%20blot%20%20for%20ECSW%20Therapy%20for%20CC)/Caspase3,%20PARP,%20P-Smad15,%20P-Smad3-5''.jpg" style="width:476.25pt;height:294.75pt;visibility:visible">
            <v:imagedata r:id="rId9" o:title=""/>
          </v:shape>
        </w:pict>
      </w:r>
    </w:p>
    <w:p w:rsidR="0037481C" w:rsidRDefault="0037481C">
      <w:pPr>
        <w:spacing w:line="480" w:lineRule="auto"/>
      </w:pPr>
      <w:r>
        <w:t>Caspase3, PARP, P-Smad15, P-Smad3-15''</w:t>
      </w:r>
    </w:p>
    <w:p w:rsidR="0037481C" w:rsidRDefault="0037481C">
      <w:pPr>
        <w:spacing w:line="480" w:lineRule="auto"/>
      </w:pP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6" o:spid="_x0000_i1029" type="#_x0000_t75" alt="../Revised%20Figures%20&amp;%20Tables%20(2018.02.28)/Supplemental%20Figure%202%20(Raw%20materials%20of%20Western%20blot%20%20for%20ECSW%20Therapy%20for%20CC)/Caspase3,%20PARP,%20P-Smad15,%20P-Smad3-15''.jpg" style="width:500.25pt;height:308.25pt;visibility:visible">
            <v:imagedata r:id="rId10" o:title=""/>
          </v:shape>
        </w:pict>
      </w:r>
    </w:p>
    <w:p w:rsidR="0037481C" w:rsidRDefault="0037481C">
      <w:pPr>
        <w:spacing w:line="480" w:lineRule="auto"/>
      </w:pPr>
      <w:r>
        <w:t>Caspase3, PARP, P-Smad15, P-Smad3-30''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7" o:spid="_x0000_i1030" type="#_x0000_t75" alt="../Revised%20Figures%20&amp;%20Tables%20(2018.02.28)/Supplemental%20Figure%202%20(Raw%20materials%20of%20Western%20blot%20%20for%20ECSW%20Therapy%20for%20CC)/Caspase3,%20PARP,%20P-Smad15,%20P-Smad3-30''.jpg" style="width:482.25pt;height:304.5pt;visibility:visible">
            <v:imagedata r:id="rId11" o:title=""/>
          </v:shape>
        </w:pict>
      </w:r>
    </w:p>
    <w:p w:rsidR="0037481C" w:rsidRDefault="0037481C">
      <w:pPr>
        <w:spacing w:line="480" w:lineRule="auto"/>
      </w:pPr>
      <w:r>
        <w:t>IL6-10'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8" o:spid="_x0000_i1031" type="#_x0000_t75" alt="../Revised%20Figures%20&amp;%20Tables%20(2018.02.28)/Supplemental%20Figure%202%20(Raw%20materials%20of%20Western%20blot%20%20for%20ECSW%20Therapy%20for%20CC)/IL6-10'.jpg" style="width:295.5pt;height:84pt;visibility:visible">
            <v:imagedata r:id="rId12" o:title=""/>
          </v:shape>
        </w:pict>
      </w:r>
    </w:p>
    <w:p w:rsidR="0037481C" w:rsidRDefault="0037481C">
      <w:pPr>
        <w:spacing w:line="480" w:lineRule="auto"/>
      </w:pPr>
      <w:r>
        <w:t>iNOS(135), TRL2(90), IL12(25)-1'-20170907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9" o:spid="_x0000_i1032" type="#_x0000_t75" style="width:491.25pt;height:323.25pt;visibility:visible">
            <v:imagedata r:id="rId13" o:title=""/>
          </v:shape>
        </w:pict>
      </w:r>
    </w:p>
    <w:p w:rsidR="0037481C" w:rsidRDefault="0037481C">
      <w:pPr>
        <w:spacing w:line="480" w:lineRule="auto"/>
      </w:pPr>
      <w:r>
        <w:t>iNOS(135), TRL2(90), IL12(25)-2'-20170907</w:t>
      </w:r>
    </w:p>
    <w:p w:rsidR="0037481C" w:rsidRDefault="0037481C">
      <w:pPr>
        <w:spacing w:line="480" w:lineRule="auto"/>
      </w:pP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0" o:spid="_x0000_i1033" type="#_x0000_t75" style="width:492.75pt;height:323.25pt;visibility:visible">
            <v:imagedata r:id="rId14" o:title=""/>
          </v:shape>
        </w:pict>
      </w:r>
    </w:p>
    <w:p w:rsidR="0037481C" w:rsidRDefault="0037481C">
      <w:pPr>
        <w:spacing w:line="480" w:lineRule="auto"/>
      </w:pPr>
      <w:r>
        <w:t>iNOS(135), TRL2(90), IL12(25)-5'-20170907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1" o:spid="_x0000_i1034" type="#_x0000_t75" style="width:483pt;height:299.25pt;visibility:visible">
            <v:imagedata r:id="rId15" o:title=""/>
          </v:shape>
        </w:pict>
      </w:r>
    </w:p>
    <w:p w:rsidR="0037481C" w:rsidRDefault="0037481C">
      <w:pPr>
        <w:spacing w:line="480" w:lineRule="auto"/>
      </w:pPr>
      <w:r>
        <w:t>iNOS(135), TRL2(90), IL12(25)-10'-20170907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2" o:spid="_x0000_i1035" type="#_x0000_t75" style="width:474pt;height:318pt;visibility:visible">
            <v:imagedata r:id="rId16" o:title=""/>
          </v:shape>
        </w:pict>
      </w:r>
    </w:p>
    <w:p w:rsidR="0037481C" w:rsidRDefault="0037481C">
      <w:pPr>
        <w:spacing w:line="480" w:lineRule="auto"/>
      </w:pPr>
      <w:r>
        <w:t>iNOS(135), TRL2(90), IL12(25)-15'-20170907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3" o:spid="_x0000_i1036" type="#_x0000_t75" style="width:522pt;height:300pt;visibility:visible">
            <v:imagedata r:id="rId17" o:title=""/>
          </v:shape>
        </w:pict>
      </w:r>
    </w:p>
    <w:p w:rsidR="0037481C" w:rsidRDefault="0037481C">
      <w:pPr>
        <w:spacing w:line="480" w:lineRule="auto"/>
      </w:pPr>
      <w:r>
        <w:t>MMP9, TLR4-1' &amp; 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4" o:spid="_x0000_i1037" type="#_x0000_t75" alt="../Revised%20Figures%20&amp;%20Tables%20(2018.02.28)/Supplemental%20Figure%202%20(Raw%20materials%20of%20Western%20blot%20%20for%20ECSW%20Therapy%20for%20CC)/MMP9,%20TLR4-1'%20&amp;%202'.jpg" style="width:522pt;height:315pt;visibility:visible">
            <v:imagedata r:id="rId18" o:title=""/>
          </v:shape>
        </w:pict>
      </w:r>
    </w:p>
    <w:p w:rsidR="0037481C" w:rsidRDefault="0037481C">
      <w:pPr>
        <w:spacing w:line="480" w:lineRule="auto"/>
      </w:pPr>
      <w:r>
        <w:t>MMP9, TLR4-3' &amp; 4'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5" o:spid="_x0000_i1038" type="#_x0000_t75" alt="../Revised%20Figures%20&amp;%20Tables%20(2018.02.28)/Supplemental%20Figure%202%20(Raw%20materials%20of%20Western%20blot%20%20for%20ECSW%20Therapy%20for%20CC)/MMP9,%20TLR4-3'%20&amp;%204'.jpg" style="width:520.5pt;height:322.5pt;visibility:visible">
            <v:imagedata r:id="rId19" o:title=""/>
          </v:shape>
        </w:pict>
      </w:r>
    </w:p>
    <w:p w:rsidR="0037481C" w:rsidRDefault="0037481C">
      <w:pPr>
        <w:spacing w:line="480" w:lineRule="auto"/>
      </w:pPr>
      <w:r>
        <w:t>MMP9, TLR4-6' &amp; 8'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6" o:spid="_x0000_i1039" type="#_x0000_t75" alt="../Revised%20Figures%20&amp;%20Tables%20(2018.02.28)/Supplemental%20Figure%202%20(Raw%20materials%20of%20Western%20blot%20%20for%20ECSW%20Therapy%20for%20CC)/MMP9,%20TLR4-6'%20&amp;%208'.jpg" style="width:517.5pt;height:306pt;visibility:visible">
            <v:imagedata r:id="rId20" o:title=""/>
          </v:shape>
        </w:pict>
      </w:r>
    </w:p>
    <w:p w:rsidR="0037481C" w:rsidRDefault="0037481C">
      <w:pPr>
        <w:spacing w:line="480" w:lineRule="auto"/>
      </w:pPr>
      <w:r>
        <w:t>NFkB(65) &amp; BMP2 &amp; PARP-1'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7" o:spid="_x0000_i1040" type="#_x0000_t75" style="width:522pt;height:263.25pt;visibility:visible">
            <v:imagedata r:id="rId21" o:title=""/>
          </v:shape>
        </w:pict>
      </w:r>
    </w:p>
    <w:p w:rsidR="0037481C" w:rsidRDefault="0037481C">
      <w:pPr>
        <w:spacing w:line="480" w:lineRule="auto"/>
      </w:pPr>
      <w:r>
        <w:t>NFkB(65) &amp; BMP2 &amp; PARP-2'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8" o:spid="_x0000_i1041" type="#_x0000_t75" style="width:486pt;height:262.5pt;visibility:visible">
            <v:imagedata r:id="rId22" o:title=""/>
          </v:shape>
        </w:pict>
      </w:r>
    </w:p>
    <w:p w:rsidR="0037481C" w:rsidRDefault="0037481C">
      <w:pPr>
        <w:spacing w:line="480" w:lineRule="auto"/>
      </w:pPr>
      <w:r>
        <w:t>NFkB(65) &amp; BMP2 &amp; PARP-4'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19" o:spid="_x0000_i1042" type="#_x0000_t75" style="width:483pt;height:282.75pt;visibility:visible">
            <v:imagedata r:id="rId23" o:title=""/>
          </v:shape>
        </w:pict>
      </w:r>
    </w:p>
    <w:p w:rsidR="0037481C" w:rsidRDefault="0037481C">
      <w:pPr>
        <w:spacing w:line="480" w:lineRule="auto"/>
      </w:pPr>
      <w:r>
        <w:t>NFkB(65) &amp; BMP2 &amp; PARP-6'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20" o:spid="_x0000_i1043" type="#_x0000_t75" style="width:477.75pt;height:291.75pt;visibility:visible">
            <v:imagedata r:id="rId24" o:title=""/>
          </v:shape>
        </w:pict>
      </w:r>
    </w:p>
    <w:p w:rsidR="0037481C" w:rsidRDefault="0037481C">
      <w:pPr>
        <w:spacing w:line="480" w:lineRule="auto"/>
      </w:pPr>
      <w:r>
        <w:t>NFkB(65) &amp; BMP2 &amp; PARP-15''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22" o:spid="_x0000_i1044" type="#_x0000_t75" style="width:477.75pt;height:294pt;visibility:visible">
            <v:imagedata r:id="rId25" o:title=""/>
          </v:shape>
        </w:pict>
      </w:r>
    </w:p>
    <w:p w:rsidR="0037481C" w:rsidRDefault="0037481C">
      <w:pPr>
        <w:spacing w:line="480" w:lineRule="auto"/>
      </w:pPr>
      <w:r>
        <w:t>NFkB(65) &amp; BMP2 &amp; PARP-30''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23" o:spid="_x0000_i1045" type="#_x0000_t75" style="width:484.5pt;height:276.75pt;visibility:visible">
            <v:imagedata r:id="rId26" o:title=""/>
          </v:shape>
        </w:pict>
      </w:r>
    </w:p>
    <w:p w:rsidR="0037481C" w:rsidRDefault="0037481C">
      <w:pPr>
        <w:spacing w:line="480" w:lineRule="auto"/>
      </w:pPr>
      <w:r>
        <w:t>NOX1, NOX2, Actin, COIV-1'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25" o:spid="_x0000_i1046" type="#_x0000_t75" alt="../Revised%20Figures%20&amp;%20Tables%20(2018.02.28)/Supplemental%20Figure%202%20(Raw%20materials%20of%20Western%20blot%20%20for%20ECSW%20Therapy%20for%20CC)/NOX1,%20NOX2,%20Actin,%20COIV-1'.jpg" style="width:464.25pt;height:333pt;visibility:visible">
            <v:imagedata r:id="rId27" o:title=""/>
          </v:shape>
        </w:pict>
      </w:r>
    </w:p>
    <w:p w:rsidR="0037481C" w:rsidRDefault="0037481C">
      <w:pPr>
        <w:spacing w:line="480" w:lineRule="auto"/>
      </w:pPr>
      <w:r>
        <w:t>NOX1, NOX2, Actin, COIV-2'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27" o:spid="_x0000_i1047" type="#_x0000_t75" alt="../Revised%20Figures%20&amp;%20Tables%20(2018.02.28)/Supplemental%20Figure%202%20(Raw%20materials%20of%20Western%20blot%20%20for%20ECSW%20Therapy%20for%20CC)/NOX1,%20NOX2,%20Actin,%20COIV-2'.jpg" style="width:453.75pt;height:312pt;visibility:visible">
            <v:imagedata r:id="rId28" o:title=""/>
          </v:shape>
        </w:pict>
      </w:r>
    </w:p>
    <w:p w:rsidR="0037481C" w:rsidRDefault="0037481C">
      <w:pPr>
        <w:spacing w:line="480" w:lineRule="auto"/>
      </w:pPr>
      <w:r>
        <w:t>NOX1, NOX2, Actin, COIV-3''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28" o:spid="_x0000_i1048" type="#_x0000_t75" alt="../Revised%20Figures%20&amp;%20Tables%20(2018.02.28)/Supplemental%20Figure%202%20(Raw%20materials%20of%20Western%20blot%20%20for%20ECSW%20Therapy%20for%20CC)/NOX1,%20NOX2,%20Actin,%20COIV-3''.jpg" style="width:444.75pt;height:313.5pt;visibility:visible">
            <v:imagedata r:id="rId29" o:title=""/>
          </v:shape>
        </w:pict>
      </w:r>
    </w:p>
    <w:p w:rsidR="0037481C" w:rsidRDefault="0037481C">
      <w:pPr>
        <w:spacing w:line="480" w:lineRule="auto"/>
      </w:pPr>
      <w:r>
        <w:t>NOX1, NOX2, Actin, COIV-10''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29" o:spid="_x0000_i1049" type="#_x0000_t75" alt="../Revised%20Figures%20&amp;%20Tables%20(2018.02.28)/Supplemental%20Figure%202%20(Raw%20materials%20of%20Western%20blot%20%20for%20ECSW%20Therapy%20for%20CC)/NOX1,%20NOX2,%20Actin,%20COIV-10''.jpg" style="width:501.75pt;height:312pt;visibility:visible">
            <v:imagedata r:id="rId30" o:title=""/>
          </v:shape>
        </w:pict>
      </w:r>
    </w:p>
    <w:p w:rsidR="0037481C" w:rsidRDefault="0037481C">
      <w:pPr>
        <w:spacing w:line="480" w:lineRule="auto"/>
      </w:pPr>
      <w:r>
        <w:t>NOX1, NOX2, Actin, COIV-30''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0" o:spid="_x0000_i1050" type="#_x0000_t75" alt="../Revised%20Figures%20&amp;%20Tables%20(2018.02.28)/Supplemental%20Figure%202%20(Raw%20materials%20of%20Western%20blot%20%20for%20ECSW%20Therapy%20for%20CC)/NOX1,%20NOX2,%20Actin,%20COIV-30''.jpg" style="width:448.5pt;height:309.75pt;visibility:visible">
            <v:imagedata r:id="rId31" o:title=""/>
          </v:shape>
        </w:pict>
      </w:r>
    </w:p>
    <w:p w:rsidR="0037481C" w:rsidRDefault="0037481C">
      <w:pPr>
        <w:spacing w:line="480" w:lineRule="auto"/>
      </w:pPr>
      <w:r>
        <w:t>Oxyblot-5''-20170908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1" o:spid="_x0000_i1051" type="#_x0000_t75" style="width:219.75pt;height:335.25pt;visibility:visible">
            <v:imagedata r:id="rId32" o:title=""/>
          </v:shape>
        </w:pict>
      </w:r>
    </w:p>
    <w:p w:rsidR="0037481C" w:rsidRDefault="0037481C">
      <w:pPr>
        <w:spacing w:line="480" w:lineRule="auto"/>
      </w:pPr>
      <w:r>
        <w:t>Oxyblot-15''-20170908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2" o:spid="_x0000_i1052" type="#_x0000_t75" style="width:218.25pt;height:352.5pt;visibility:visible">
            <v:imagedata r:id="rId33" o:title=""/>
          </v:shape>
        </w:pict>
      </w:r>
    </w:p>
    <w:p w:rsidR="0037481C" w:rsidRDefault="0037481C">
      <w:pPr>
        <w:spacing w:line="480" w:lineRule="auto"/>
      </w:pPr>
      <w:r>
        <w:t>ppt-Actin-RANTES(10) &amp; TNFa(25) &amp; Actin-5''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3" o:spid="_x0000_i1053" type="#_x0000_t75" style="width:47.25pt;height:38.25pt;visibility:visible">
            <v:imagedata r:id="rId34" o:title=""/>
          </v:shape>
        </w:pict>
      </w:r>
    </w:p>
    <w:p w:rsidR="0037481C" w:rsidRDefault="0037481C">
      <w:pPr>
        <w:spacing w:line="480" w:lineRule="auto"/>
      </w:pPr>
      <w:r>
        <w:t>ppt-Actin01-Actin, TLR4(97), U-10'-20170908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4" o:spid="_x0000_i1054" type="#_x0000_t75" style="width:48pt;height:15pt;visibility:visible">
            <v:imagedata r:id="rId35" o:title=""/>
          </v:shape>
        </w:pict>
      </w:r>
    </w:p>
    <w:p w:rsidR="0037481C" w:rsidRDefault="0037481C">
      <w:pPr>
        <w:spacing w:line="480" w:lineRule="auto"/>
      </w:pPr>
      <w:r>
        <w:t>ppt-Actin01-NOX1, NOX2, Actin, COIV-10''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5" o:spid="_x0000_i1055" type="#_x0000_t75" alt="../Revised%20Figures%20&amp;%20Tables%20(2018.02.28)/Supplemental%20Figure%202%20(Raw%20materials%20of%20Western%20blot%20%20for%20ECSW%20Therapy%20for%20CC)/ppt-Actin01-NOX1,%20NOX2,%20Actin,%20COIV-10''.jpg" style="width:47.25pt;height:27pt;visibility:visible">
            <v:imagedata r:id="rId36" o:title=""/>
          </v:shape>
        </w:pict>
      </w:r>
    </w:p>
    <w:p w:rsidR="0037481C" w:rsidRDefault="0037481C">
      <w:pPr>
        <w:spacing w:line="480" w:lineRule="auto"/>
      </w:pPr>
      <w:r>
        <w:t>ppt-Actin02-Actin, TLR4(97), U-10'-20170908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6" o:spid="_x0000_i1056" type="#_x0000_t75" style="width:48pt;height:15pt;visibility:visible">
            <v:imagedata r:id="rId37" o:title=""/>
          </v:shape>
        </w:pict>
      </w:r>
    </w:p>
    <w:p w:rsidR="0037481C" w:rsidRDefault="0037481C">
      <w:pPr>
        <w:spacing w:line="480" w:lineRule="auto"/>
      </w:pPr>
      <w:r>
        <w:t>ppt-Actin02-NOX1, NOX2, Actin, COIV-10''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7" o:spid="_x0000_i1057" type="#_x0000_t75" alt="../Revised%20Figures%20&amp;%20Tables%20(2018.02.28)/Supplemental%20Figure%202%20(Raw%20materials%20of%20Western%20blot%20%20for%20ECSW%20Therapy%20for%20CC)/ppt-Actin02-NOX1,%20NOX2,%20Actin,%20COIV-10''.jpg" style="width:47.25pt;height:27pt;visibility:visible">
            <v:imagedata r:id="rId38" o:title=""/>
          </v:shape>
        </w:pict>
      </w:r>
    </w:p>
    <w:p w:rsidR="0037481C" w:rsidRDefault="0037481C">
      <w:pPr>
        <w:spacing w:line="480" w:lineRule="auto"/>
      </w:pPr>
      <w:r>
        <w:t>ppt-Actin03-NOX1, NOX2, Actin, COIV-10''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8" o:spid="_x0000_i1058" type="#_x0000_t75" alt="../Revised%20Figures%20&amp;%20Tables%20(2018.02.28)/Supplemental%20Figure%202%20(Raw%20materials%20of%20Western%20blot%20%20for%20ECSW%20Therapy%20for%20CC)/ppt-Actin03-NOX1,%20NOX2,%20Actin,%20COIV-10''.jpg" style="width:47.25pt;height:27pt;visibility:visible">
            <v:imagedata r:id="rId39" o:title=""/>
          </v:shape>
        </w:pict>
      </w:r>
    </w:p>
    <w:p w:rsidR="0037481C" w:rsidRDefault="0037481C">
      <w:pPr>
        <w:spacing w:line="480" w:lineRule="auto"/>
      </w:pPr>
      <w:r>
        <w:t>ppt-Bax-15''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39" o:spid="_x0000_i1059" type="#_x0000_t75" alt="../Revised%20Figures%20&amp;%20Tables%20(2018.02.28)/Supplemental%20Figure%202%20(Raw%20materials%20of%20Western%20blot%20%20for%20ECSW%20Therapy%20for%20CC)/ppt-Bax-15''.jpg" style="width:45pt;height:36pt;visibility:visible">
            <v:imagedata r:id="rId40" o:title=""/>
          </v:shape>
        </w:pict>
      </w:r>
    </w:p>
    <w:p w:rsidR="0037481C" w:rsidRDefault="0037481C">
      <w:pPr>
        <w:spacing w:line="480" w:lineRule="auto"/>
      </w:pPr>
      <w:r>
        <w:t>ppt-BMP2-NFkB(65) &amp; BMP2 &amp; PARP-1'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0" o:spid="_x0000_i1060" type="#_x0000_t75" style="width:46.5pt;height:26.25pt;visibility:visible">
            <v:imagedata r:id="rId41" o:title=""/>
          </v:shape>
        </w:pict>
      </w:r>
    </w:p>
    <w:p w:rsidR="0037481C" w:rsidRDefault="0037481C">
      <w:pPr>
        <w:spacing w:line="480" w:lineRule="auto"/>
      </w:pPr>
      <w:r>
        <w:t>ppt-BMP2-NFkB(65) &amp; BMP2 &amp; PARP-2'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1" o:spid="_x0000_i1061" type="#_x0000_t75" style="width:47.25pt;height:27pt;visibility:visible">
            <v:imagedata r:id="rId42" o:title=""/>
          </v:shape>
        </w:pict>
      </w:r>
    </w:p>
    <w:p w:rsidR="0037481C" w:rsidRDefault="0037481C">
      <w:pPr>
        <w:spacing w:line="480" w:lineRule="auto"/>
      </w:pPr>
      <w:r>
        <w:t>ppt-Caspase3-Caspase3, PARP, P-Smad15, P-Smad3-2'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3" o:spid="_x0000_i1062" type="#_x0000_t75" alt="../Revised%20Figures%20&amp;%20Tables%20(2018.02.28)/Supplemental%20Figure%202%20(Raw%20materials%20of%20Western%20blot%20%20for%20ECSW%20Therapy%20for%20CC)/ppt-Caspase3-Caspase3,%20PARP,%20P-Smad15,%20P-Smad3-2'.jpg" style="width:45.75pt;height:18.75pt;visibility:visible">
            <v:imagedata r:id="rId43" o:title=""/>
          </v:shape>
        </w:pict>
      </w:r>
    </w:p>
    <w:p w:rsidR="0037481C" w:rsidRDefault="0037481C">
      <w:pPr>
        <w:spacing w:line="480" w:lineRule="auto"/>
      </w:pPr>
      <w:r>
        <w:t>ppt-COIV-NOX1, NOX2, Actin, COIV-10''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4" o:spid="_x0000_i1063" type="#_x0000_t75" alt="../Revised%20Figures%20&amp;%20Tables%20(2018.02.28)/Supplemental%20Figure%202%20(Raw%20materials%20of%20Western%20blot%20%20for%20ECSW%20Therapy%20for%20CC)/ppt-COIV-NOX1,%20NOX2,%20Actin,%20COIV-10''.jpg" style="width:47.25pt;height:25.5pt;visibility:visible">
            <v:imagedata r:id="rId44" o:title=""/>
          </v:shape>
        </w:pict>
      </w:r>
    </w:p>
    <w:p w:rsidR="0037481C" w:rsidRDefault="0037481C">
      <w:pPr>
        <w:spacing w:line="480" w:lineRule="auto"/>
      </w:pPr>
      <w:r>
        <w:t>ppt-DNP st. -Oxyblot-5''-20170908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5" o:spid="_x0000_i1064" type="#_x0000_t75" style="width:22.5pt;height:144.75pt;visibility:visible">
            <v:imagedata r:id="rId45" o:title=""/>
          </v:shape>
        </w:pict>
      </w:r>
    </w:p>
    <w:p w:rsidR="0037481C" w:rsidRDefault="0037481C">
      <w:pPr>
        <w:spacing w:line="480" w:lineRule="auto"/>
      </w:pPr>
      <w:r>
        <w:t>ppt-IL6-10'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6" o:spid="_x0000_i1065" type="#_x0000_t75" alt="../Revised%20Figures%20&amp;%20Tables%20(2018.02.28)/Supplemental%20Figure%202%20(Raw%20materials%20of%20Western%20blot%20%20for%20ECSW%20Therapy%20for%20CC)/ppt-IL6-10'.jpg" style="width:45.75pt;height:16.5pt;visibility:visible">
            <v:imagedata r:id="rId46" o:title=""/>
          </v:shape>
        </w:pict>
      </w:r>
    </w:p>
    <w:p w:rsidR="0037481C" w:rsidRDefault="0037481C">
      <w:pPr>
        <w:spacing w:line="480" w:lineRule="auto"/>
      </w:pPr>
      <w:r>
        <w:t>ppt-IL12-iNOS(135), TRL2(90), IL12(25)-10'-20170907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7" o:spid="_x0000_i1066" type="#_x0000_t75" style="width:44.25pt;height:17.25pt;visibility:visible">
            <v:imagedata r:id="rId47" o:title=""/>
          </v:shape>
        </w:pict>
      </w:r>
    </w:p>
    <w:p w:rsidR="0037481C" w:rsidRDefault="0037481C">
      <w:pPr>
        <w:spacing w:line="480" w:lineRule="auto"/>
      </w:pPr>
      <w:r>
        <w:t>ppt-iNOS-iNOS(135), TRL2(90), IL12(25)-1'-20170907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8" o:spid="_x0000_i1067" type="#_x0000_t75" style="width:45.75pt;height:18pt;visibility:visible">
            <v:imagedata r:id="rId48" o:title=""/>
          </v:shape>
        </w:pict>
      </w:r>
    </w:p>
    <w:p w:rsidR="0037481C" w:rsidRDefault="0037481C">
      <w:pPr>
        <w:spacing w:line="480" w:lineRule="auto"/>
      </w:pPr>
      <w:r>
        <w:t>ppt-MMP9-MMP9, TLR4-1' &amp; 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49" o:spid="_x0000_i1068" type="#_x0000_t75" alt="../Revised%20Figures%20&amp;%20Tables%20(2018.02.28)/Supplemental%20Figure%202%20(Raw%20materials%20of%20Western%20blot%20%20for%20ECSW%20Therapy%20for%20CC)/ppt-MMP9-MMP9,%20TLR4-1'%20&amp;%202'.jpg" style="width:47.25pt;height:28.5pt;visibility:visible">
            <v:imagedata r:id="rId49" o:title=""/>
          </v:shape>
        </w:pict>
      </w:r>
    </w:p>
    <w:p w:rsidR="0037481C" w:rsidRDefault="0037481C">
      <w:pPr>
        <w:spacing w:line="480" w:lineRule="auto"/>
      </w:pPr>
      <w:r>
        <w:t>ppt-NFkB-NFkB(65) &amp; BMP2 &amp; PARP-30''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0" o:spid="_x0000_i1069" type="#_x0000_t75" style="width:45.75pt;height:21.75pt;visibility:visible">
            <v:imagedata r:id="rId50" o:title=""/>
          </v:shape>
        </w:pict>
      </w:r>
    </w:p>
    <w:p w:rsidR="0037481C" w:rsidRDefault="0037481C">
      <w:pPr>
        <w:spacing w:line="480" w:lineRule="auto"/>
      </w:pPr>
      <w:r>
        <w:t>ppt-NOX1-NOX1, NOX2, Actin, COIV-30''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1" o:spid="_x0000_i1070" type="#_x0000_t75" alt="../Revised%20Figures%20&amp;%20Tables%20(2018.02.28)/Supplemental%20Figure%202%20(Raw%20materials%20of%20Western%20blot%20%20for%20ECSW%20Therapy%20for%20CC)/ppt-NOX1-NOX1,%20NOX2,%20Actin,%20COIV-30''.jpg" style="width:47.25pt;height:19.5pt;visibility:visible">
            <v:imagedata r:id="rId51" o:title=""/>
          </v:shape>
        </w:pict>
      </w:r>
    </w:p>
    <w:p w:rsidR="0037481C" w:rsidRDefault="0037481C">
      <w:pPr>
        <w:spacing w:line="480" w:lineRule="auto"/>
      </w:pPr>
      <w:r>
        <w:t>ppt-NOX2-NOX1, NOX2, Actin, COIV-2'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2" o:spid="_x0000_i1071" type="#_x0000_t75" alt="../Revised%20Figures%20&amp;%20Tables%20(2018.02.28)/Supplemental%20Figure%202%20(Raw%20materials%20of%20Western%20blot%20%20for%20ECSW%20Therapy%20for%20CC)/ppt-NOX2-NOX1,%20NOX2,%20Actin,%20COIV-2'.jpg" style="width:44.25pt;height:12pt;visibility:visible">
            <v:imagedata r:id="rId52" o:title=""/>
          </v:shape>
        </w:pict>
      </w:r>
    </w:p>
    <w:p w:rsidR="0037481C" w:rsidRDefault="0037481C">
      <w:pPr>
        <w:spacing w:line="480" w:lineRule="auto"/>
      </w:pPr>
      <w:r>
        <w:t>ppt-Oxyblot-5''-20170908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3" o:spid="_x0000_i1072" type="#_x0000_t75" style="width:45.75pt;height:114.75pt;visibility:visible">
            <v:imagedata r:id="rId53" o:title=""/>
          </v:shape>
        </w:pict>
      </w:r>
    </w:p>
    <w:p w:rsidR="0037481C" w:rsidRDefault="0037481C">
      <w:pPr>
        <w:spacing w:line="480" w:lineRule="auto"/>
      </w:pPr>
      <w:r>
        <w:t>ppt-P-Smad3-Caspase3, PARP, P-Smad15, P-Smad3-2'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4" o:spid="_x0000_i1073" type="#_x0000_t75" alt="../Revised%20Figures%20&amp;%20Tables%20(2018.02.28)/Supplemental%20Figure%202%20(Raw%20materials%20of%20Western%20blot%20%20for%20ECSW%20Therapy%20for%20CC)/ppt-P-Smad3-Caspase3,%20PARP,%20P-Smad15,%20P-Smad3-2'.jpg" style="width:45.75pt;height:16.5pt;visibility:visible">
            <v:imagedata r:id="rId54" o:title=""/>
          </v:shape>
        </w:pict>
      </w:r>
    </w:p>
    <w:p w:rsidR="0037481C" w:rsidRDefault="0037481C">
      <w:pPr>
        <w:spacing w:line="480" w:lineRule="auto"/>
      </w:pPr>
      <w:r>
        <w:t>ppt-P-Smad15-Caspase3, PARP, P-Smad15, P-Smad3-2'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5" o:spid="_x0000_i1074" type="#_x0000_t75" alt="../Revised%20Figures%20&amp;%20Tables%20(2018.02.28)/Supplemental%20Figure%202%20(Raw%20materials%20of%20Western%20blot%20%20for%20ECSW%20Therapy%20for%20CC)/ppt-P-Smad15-Caspase3,%20PARP,%20P-Smad15,%20P-Smad3-2'.jpg" style="width:45pt;height:19.5pt;visibility:visible">
            <v:imagedata r:id="rId55" o:title=""/>
          </v:shape>
        </w:pict>
      </w:r>
    </w:p>
    <w:p w:rsidR="0037481C" w:rsidRDefault="0037481C">
      <w:pPr>
        <w:spacing w:line="480" w:lineRule="auto"/>
      </w:pPr>
      <w:r>
        <w:t>ppt-PARP-NFkB(65) &amp; BMP2 &amp; PARP-6'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6" o:spid="_x0000_i1075" type="#_x0000_t75" style="width:45.75pt;height:16.5pt;visibility:visible">
            <v:imagedata r:id="rId56" o:title=""/>
          </v:shape>
        </w:pict>
      </w:r>
    </w:p>
    <w:p w:rsidR="0037481C" w:rsidRDefault="0037481C">
      <w:pPr>
        <w:spacing w:line="480" w:lineRule="auto"/>
      </w:pPr>
      <w:r>
        <w:t>ppt-RANTES-RANTES(10) &amp; TNFa(25) &amp; Actin-1''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7" o:spid="_x0000_i1076" type="#_x0000_t75" style="width:45pt;height:21.75pt;visibility:visible">
            <v:imagedata r:id="rId57" o:title=""/>
          </v:shape>
        </w:pict>
      </w:r>
    </w:p>
    <w:p w:rsidR="0037481C" w:rsidRDefault="0037481C">
      <w:pPr>
        <w:spacing w:line="480" w:lineRule="auto"/>
      </w:pPr>
      <w:r>
        <w:t>ppt-TGFb-TGFb, Bax-2'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8" o:spid="_x0000_i1077" type="#_x0000_t75" alt="../Revised%20Figures%20&amp;%20Tables%20(2018.02.28)/Supplemental%20Figure%202%20(Raw%20materials%20of%20Western%20blot%20%20for%20ECSW%20Therapy%20for%20CC)/ppt-TGFb-TGFb,%20Bax-2'.jpg" style="width:43.5pt;height:26.25pt;visibility:visible">
            <v:imagedata r:id="rId58" o:title=""/>
          </v:shape>
        </w:pict>
      </w:r>
    </w:p>
    <w:p w:rsidR="0037481C" w:rsidRDefault="0037481C">
      <w:pPr>
        <w:spacing w:line="480" w:lineRule="auto"/>
      </w:pPr>
      <w:r>
        <w:t>ppt-TLR2(90)-2'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59" o:spid="_x0000_i1078" type="#_x0000_t75" style="width:47.25pt;height:14.25pt;visibility:visible">
            <v:imagedata r:id="rId59" o:title=""/>
          </v:shape>
        </w:pict>
      </w:r>
    </w:p>
    <w:p w:rsidR="0037481C" w:rsidRDefault="0037481C">
      <w:pPr>
        <w:spacing w:line="480" w:lineRule="auto"/>
      </w:pPr>
      <w:r>
        <w:t>ppt-TLR4-MMP9, TLR4-3' &amp; 4'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60" o:spid="_x0000_i1079" type="#_x0000_t75" alt="../Revised%20Figures%20&amp;%20Tables%20(2018.02.28)/Supplemental%20Figure%202%20(Raw%20materials%20of%20Western%20blot%20%20for%20ECSW%20Therapy%20for%20CC)/ppt-TLR4-MMP9,%20TLR4-3'%20&amp;%204'.jpg" style="width:45.75pt;height:25.5pt;visibility:visible">
            <v:imagedata r:id="rId60" o:title=""/>
          </v:shape>
        </w:pict>
      </w:r>
    </w:p>
    <w:p w:rsidR="0037481C" w:rsidRDefault="0037481C">
      <w:pPr>
        <w:spacing w:line="480" w:lineRule="auto"/>
      </w:pPr>
      <w:r>
        <w:t>ppt-TNFa-RANTES(10) &amp; TNFa(25) &amp; Actin-1''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61" o:spid="_x0000_i1080" type="#_x0000_t75" style="width:45pt;height:21.75pt;visibility:visible">
            <v:imagedata r:id="rId61" o:title=""/>
          </v:shape>
        </w:pict>
      </w:r>
    </w:p>
    <w:p w:rsidR="0037481C" w:rsidRDefault="0037481C">
      <w:pPr>
        <w:spacing w:line="480" w:lineRule="auto"/>
      </w:pPr>
      <w:r>
        <w:t>RANTES(10) &amp; TNFa(25) &amp; Actin-1''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62" o:spid="_x0000_i1081" type="#_x0000_t75" style="width:255pt;height:321.75pt;visibility:visible">
            <v:imagedata r:id="rId62" o:title=""/>
          </v:shape>
        </w:pict>
      </w:r>
    </w:p>
    <w:p w:rsidR="0037481C" w:rsidRDefault="0037481C">
      <w:pPr>
        <w:spacing w:line="480" w:lineRule="auto"/>
      </w:pPr>
      <w:r>
        <w:t>RANTES(10) &amp; TNFa(25) &amp; Actin-5''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63" o:spid="_x0000_i1082" type="#_x0000_t75" style="width:270pt;height:319.5pt;visibility:visible">
            <v:imagedata r:id="rId63" o:title=""/>
          </v:shape>
        </w:pict>
      </w:r>
    </w:p>
    <w:p w:rsidR="0037481C" w:rsidRDefault="0037481C">
      <w:pPr>
        <w:spacing w:line="480" w:lineRule="auto"/>
      </w:pPr>
      <w:r>
        <w:t>TGFb, Bax-1'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65" o:spid="_x0000_i1083" type="#_x0000_t75" alt="../Revised%20Figures%20&amp;%20Tables%20(2018.02.28)/Supplemental%20Figure%202%20(Raw%20materials%20of%20Western%20blot%20%20for%20ECSW%20Therapy%20for%20CC)/TGFb,%20Bax-1'.jpg" style="width:470.25pt;height:290.25pt;visibility:visible">
            <v:imagedata r:id="rId64" o:title=""/>
          </v:shape>
        </w:pict>
      </w:r>
    </w:p>
    <w:p w:rsidR="0037481C" w:rsidRDefault="0037481C">
      <w:pPr>
        <w:spacing w:line="480" w:lineRule="auto"/>
      </w:pPr>
      <w:r>
        <w:t>TGFb, Bax-2'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66" o:spid="_x0000_i1084" type="#_x0000_t75" alt="../Revised%20Figures%20&amp;%20Tables%20(2018.02.28)/Supplemental%20Figure%202%20(Raw%20materials%20of%20Western%20blot%20%20for%20ECSW%20Therapy%20for%20CC)/TGFb,%20Bax-2'.jpg" style="width:477pt;height:294.75pt;visibility:visible">
            <v:imagedata r:id="rId65" o:title=""/>
          </v:shape>
        </w:pict>
      </w:r>
    </w:p>
    <w:p w:rsidR="0037481C" w:rsidRDefault="0037481C">
      <w:pPr>
        <w:spacing w:line="480" w:lineRule="auto"/>
      </w:pPr>
      <w:r>
        <w:t>TLR2(90)-1'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68" o:spid="_x0000_i1085" type="#_x0000_t75" style="width:462pt;height:309pt;visibility:visible">
            <v:imagedata r:id="rId66" o:title=""/>
          </v:shape>
        </w:pict>
      </w:r>
    </w:p>
    <w:p w:rsidR="0037481C" w:rsidRDefault="0037481C">
      <w:pPr>
        <w:spacing w:line="480" w:lineRule="auto"/>
      </w:pPr>
      <w:r>
        <w:t>TLR2(90)-2'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69" o:spid="_x0000_i1086" type="#_x0000_t75" style="width:521.25pt;height:289.5pt;visibility:visible">
            <v:imagedata r:id="rId67" o:title=""/>
          </v:shape>
        </w:pict>
      </w:r>
    </w:p>
    <w:p w:rsidR="0037481C" w:rsidRDefault="0037481C">
      <w:pPr>
        <w:spacing w:line="480" w:lineRule="auto"/>
      </w:pPr>
      <w:r>
        <w:t>TLR2(90)-4'</w:t>
      </w:r>
    </w:p>
    <w:p w:rsidR="0037481C" w:rsidRDefault="0037481C">
      <w:pPr>
        <w:spacing w:line="480" w:lineRule="auto"/>
      </w:pPr>
      <w:r w:rsidRPr="00B06F4F">
        <w:rPr>
          <w:noProof/>
          <w:lang w:eastAsia="zh-CN"/>
        </w:rPr>
        <w:pict>
          <v:shape id="圖片 70" o:spid="_x0000_i1087" type="#_x0000_t75" style="width:469.5pt;height:300.75pt;visibility:visible">
            <v:imagedata r:id="rId68" o:title=""/>
          </v:shape>
        </w:pict>
      </w:r>
    </w:p>
    <w:p w:rsidR="0037481C" w:rsidRDefault="0037481C">
      <w:pPr>
        <w:spacing w:line="480" w:lineRule="auto"/>
      </w:pPr>
      <w:bookmarkStart w:id="0" w:name="_GoBack"/>
      <w:bookmarkEnd w:id="0"/>
    </w:p>
    <w:sectPr w:rsidR="0037481C" w:rsidSect="00E65242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81C" w:rsidRDefault="0037481C" w:rsidP="00FA0ABA">
      <w:r>
        <w:separator/>
      </w:r>
    </w:p>
  </w:endnote>
  <w:endnote w:type="continuationSeparator" w:id="0">
    <w:p w:rsidR="0037481C" w:rsidRDefault="0037481C" w:rsidP="00FA0A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Arial Unicode MS"/>
    <w:panose1 w:val="00000000000000000000"/>
    <w:charset w:val="86"/>
    <w:family w:val="script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81C" w:rsidRDefault="0037481C" w:rsidP="00FA0ABA">
      <w:r>
        <w:separator/>
      </w:r>
    </w:p>
  </w:footnote>
  <w:footnote w:type="continuationSeparator" w:id="0">
    <w:p w:rsidR="0037481C" w:rsidRDefault="0037481C" w:rsidP="00FA0A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1958"/>
    <w:rsid w:val="00000AF3"/>
    <w:rsid w:val="000110E4"/>
    <w:rsid w:val="000112C8"/>
    <w:rsid w:val="00051882"/>
    <w:rsid w:val="00081742"/>
    <w:rsid w:val="00085F54"/>
    <w:rsid w:val="000D3F9B"/>
    <w:rsid w:val="000F189B"/>
    <w:rsid w:val="000F78A0"/>
    <w:rsid w:val="00132423"/>
    <w:rsid w:val="00146DED"/>
    <w:rsid w:val="001777BE"/>
    <w:rsid w:val="00195B29"/>
    <w:rsid w:val="001A1473"/>
    <w:rsid w:val="001C6EC2"/>
    <w:rsid w:val="00244729"/>
    <w:rsid w:val="00261650"/>
    <w:rsid w:val="00282B73"/>
    <w:rsid w:val="00292516"/>
    <w:rsid w:val="002A6E23"/>
    <w:rsid w:val="002B0FC8"/>
    <w:rsid w:val="002F0442"/>
    <w:rsid w:val="00313450"/>
    <w:rsid w:val="00340C39"/>
    <w:rsid w:val="00345FC4"/>
    <w:rsid w:val="0037481C"/>
    <w:rsid w:val="00390375"/>
    <w:rsid w:val="003957EE"/>
    <w:rsid w:val="00395D8D"/>
    <w:rsid w:val="003D6D57"/>
    <w:rsid w:val="0041378A"/>
    <w:rsid w:val="00442EE8"/>
    <w:rsid w:val="0045621A"/>
    <w:rsid w:val="00461DA0"/>
    <w:rsid w:val="004663DE"/>
    <w:rsid w:val="00475823"/>
    <w:rsid w:val="00491938"/>
    <w:rsid w:val="004A712E"/>
    <w:rsid w:val="004B12FB"/>
    <w:rsid w:val="004B5A91"/>
    <w:rsid w:val="004C0557"/>
    <w:rsid w:val="004E55FC"/>
    <w:rsid w:val="00512513"/>
    <w:rsid w:val="005579C1"/>
    <w:rsid w:val="005721CE"/>
    <w:rsid w:val="005B4C2F"/>
    <w:rsid w:val="005D562F"/>
    <w:rsid w:val="005F7C28"/>
    <w:rsid w:val="00600C5E"/>
    <w:rsid w:val="006128DA"/>
    <w:rsid w:val="0064513C"/>
    <w:rsid w:val="006830B6"/>
    <w:rsid w:val="006A2ECC"/>
    <w:rsid w:val="006A4625"/>
    <w:rsid w:val="006C0864"/>
    <w:rsid w:val="006F623E"/>
    <w:rsid w:val="006F766D"/>
    <w:rsid w:val="007355E7"/>
    <w:rsid w:val="0074553C"/>
    <w:rsid w:val="00784B58"/>
    <w:rsid w:val="007C2097"/>
    <w:rsid w:val="007C4EEA"/>
    <w:rsid w:val="007D272E"/>
    <w:rsid w:val="007F02EF"/>
    <w:rsid w:val="007F0718"/>
    <w:rsid w:val="007F12F7"/>
    <w:rsid w:val="00801F29"/>
    <w:rsid w:val="008147AD"/>
    <w:rsid w:val="008608D1"/>
    <w:rsid w:val="0086500B"/>
    <w:rsid w:val="00874BF5"/>
    <w:rsid w:val="00894356"/>
    <w:rsid w:val="00894CC1"/>
    <w:rsid w:val="009200C6"/>
    <w:rsid w:val="00932785"/>
    <w:rsid w:val="0095286B"/>
    <w:rsid w:val="00993BA8"/>
    <w:rsid w:val="009B44D3"/>
    <w:rsid w:val="009C70DD"/>
    <w:rsid w:val="009F327E"/>
    <w:rsid w:val="00A21160"/>
    <w:rsid w:val="00A3558F"/>
    <w:rsid w:val="00A9687B"/>
    <w:rsid w:val="00AB3FEF"/>
    <w:rsid w:val="00AC0919"/>
    <w:rsid w:val="00AD55D4"/>
    <w:rsid w:val="00AE3E16"/>
    <w:rsid w:val="00AE5337"/>
    <w:rsid w:val="00B0517C"/>
    <w:rsid w:val="00B062E6"/>
    <w:rsid w:val="00B06F4F"/>
    <w:rsid w:val="00B335F1"/>
    <w:rsid w:val="00B41950"/>
    <w:rsid w:val="00B51D77"/>
    <w:rsid w:val="00B677D3"/>
    <w:rsid w:val="00B8303F"/>
    <w:rsid w:val="00B9025E"/>
    <w:rsid w:val="00B90C2B"/>
    <w:rsid w:val="00B91958"/>
    <w:rsid w:val="00B93FC8"/>
    <w:rsid w:val="00BA561C"/>
    <w:rsid w:val="00BE7AA3"/>
    <w:rsid w:val="00BF2B8A"/>
    <w:rsid w:val="00C2466A"/>
    <w:rsid w:val="00C31137"/>
    <w:rsid w:val="00C42547"/>
    <w:rsid w:val="00C52CFD"/>
    <w:rsid w:val="00C91F15"/>
    <w:rsid w:val="00C920F2"/>
    <w:rsid w:val="00CA3FBD"/>
    <w:rsid w:val="00D068C2"/>
    <w:rsid w:val="00D733AE"/>
    <w:rsid w:val="00DA1611"/>
    <w:rsid w:val="00DB5783"/>
    <w:rsid w:val="00DC2FFA"/>
    <w:rsid w:val="00DD0F17"/>
    <w:rsid w:val="00DD3D80"/>
    <w:rsid w:val="00DF61E4"/>
    <w:rsid w:val="00E24BFA"/>
    <w:rsid w:val="00E37E96"/>
    <w:rsid w:val="00E37EA2"/>
    <w:rsid w:val="00E6391B"/>
    <w:rsid w:val="00E65242"/>
    <w:rsid w:val="00E91E12"/>
    <w:rsid w:val="00ED440D"/>
    <w:rsid w:val="00ED7DC9"/>
    <w:rsid w:val="00EF4A14"/>
    <w:rsid w:val="00F168DA"/>
    <w:rsid w:val="00F220C1"/>
    <w:rsid w:val="00F27183"/>
    <w:rsid w:val="00F536F6"/>
    <w:rsid w:val="00F76D8B"/>
    <w:rsid w:val="00F87EC3"/>
    <w:rsid w:val="00F9756E"/>
    <w:rsid w:val="00FA0ABA"/>
    <w:rsid w:val="00FA282A"/>
    <w:rsid w:val="00FC02F6"/>
    <w:rsid w:val="00FE2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engXia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958"/>
    <w:pPr>
      <w:widowControl w:val="0"/>
    </w:pPr>
    <w:rPr>
      <w:rFonts w:eastAsia="PMingLiU"/>
      <w:sz w:val="24"/>
      <w:lang w:eastAsia="zh-TW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FA0A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A0ABA"/>
    <w:rPr>
      <w:rFonts w:ascii="Calibri" w:eastAsia="PMingLiU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FA0AB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A0ABA"/>
    <w:rPr>
      <w:rFonts w:ascii="Calibri" w:eastAsia="PMingLiU" w:hAnsi="Calibri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FE227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EF4"/>
    <w:rPr>
      <w:rFonts w:eastAsia="PMingLiU"/>
      <w:sz w:val="0"/>
      <w:szCs w:val="0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21</Pages>
  <Words>325</Words>
  <Characters>1855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WF058</cp:lastModifiedBy>
  <cp:revision>5</cp:revision>
  <dcterms:created xsi:type="dcterms:W3CDTF">2018-02-28T16:26:00Z</dcterms:created>
  <dcterms:modified xsi:type="dcterms:W3CDTF">2018-03-19T07:52:00Z</dcterms:modified>
</cp:coreProperties>
</file>